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                                                                                                            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</w:p>
    <w:tbl>
      <w:tblPr>
        <w:tblW w:w="745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458"/>
      </w:tblGrid>
      <w:tr>
        <w:tblPrEx>
          <w:shd w:val="clear" w:color="auto" w:fill="ced7e7"/>
        </w:tblPrEx>
        <w:trPr>
          <w:trHeight w:val="1779" w:hRule="atLeast"/>
        </w:trPr>
        <w:tc>
          <w:tcPr>
            <w:tcW w:type="dxa" w:w="7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5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5" w:firstLine="0"/>
              <w:rPr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line="480" w:lineRule="auto"/>
              <w:ind w:left="35" w:right="0" w:firstLine="0"/>
              <w:jc w:val="center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 xml:space="preserve">SCHEDA DI MONITORAGGIO  IN ITINERE </w:t>
            </w:r>
          </w:p>
          <w:p>
            <w:pPr>
              <w:pStyle w:val="Normal.0"/>
              <w:bidi w:val="0"/>
              <w:spacing w:line="480" w:lineRule="auto"/>
              <w:ind w:left="35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SULLE COMPETENZE ACQUISITE NEL PERCORSO DI ALTERNANZA SCUOLA LAVORO</w:t>
            </w:r>
          </w:p>
        </w:tc>
      </w:tr>
    </w:tbl>
    <w:p>
      <w:pPr>
        <w:pStyle w:val="Normal.0"/>
        <w:widowControl w:val="0"/>
        <w:jc w:val="center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 </w:t>
      </w:r>
    </w:p>
    <w:p>
      <w:pPr>
        <w:pStyle w:val="Normal.0"/>
        <w:spacing w:line="480" w:lineRule="auto"/>
        <w:rPr>
          <w:b w:val="1"/>
          <w:bCs w:val="1"/>
          <w:sz w:val="20"/>
          <w:szCs w:val="20"/>
        </w:rPr>
      </w:pPr>
    </w:p>
    <w:p>
      <w:pPr>
        <w:pStyle w:val="Normal.0"/>
        <w:spacing w:line="720" w:lineRule="auto"/>
        <w:ind w:left="709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rtl w:val="0"/>
          <w:lang w:val="it-IT"/>
        </w:rPr>
        <w:t>ALUNNO</w:t>
      </w:r>
      <w:r>
        <w:rPr>
          <w:b w:val="1"/>
          <w:bCs w:val="1"/>
          <w:rtl w:val="0"/>
          <w:lang w:val="it-IT"/>
        </w:rPr>
        <w:t>………………………………………………………………</w:t>
      </w:r>
      <w:r>
        <w:rPr>
          <w:b w:val="1"/>
          <w:bCs w:val="1"/>
          <w:rtl w:val="0"/>
          <w:lang w:val="it-IT"/>
        </w:rPr>
        <w:t>..CLASSE</w:t>
      </w:r>
      <w:r>
        <w:rPr>
          <w:b w:val="1"/>
          <w:bCs w:val="1"/>
          <w:rtl w:val="0"/>
          <w:lang w:val="it-IT"/>
        </w:rPr>
        <w:t>…………</w:t>
      </w:r>
      <w:r>
        <w:rPr>
          <w:b w:val="1"/>
          <w:bCs w:val="1"/>
          <w:rtl w:val="0"/>
          <w:lang w:val="it-IT"/>
        </w:rPr>
        <w:t>PERIODO</w:t>
      </w:r>
      <w:r>
        <w:rPr>
          <w:b w:val="1"/>
          <w:bCs w:val="1"/>
          <w:rtl w:val="0"/>
          <w:lang w:val="it-IT"/>
        </w:rPr>
        <w:t>………………………………</w:t>
      </w:r>
      <w:r>
        <w:rPr>
          <w:b w:val="1"/>
          <w:bCs w:val="1"/>
          <w:rtl w:val="0"/>
          <w:lang w:val="it-IT"/>
        </w:rPr>
        <w:t>AZIENDA</w:t>
      </w:r>
      <w:r>
        <w:rPr>
          <w:b w:val="1"/>
          <w:bCs w:val="1"/>
          <w:rtl w:val="0"/>
          <w:lang w:val="it-IT"/>
        </w:rPr>
        <w:t>………………………………………</w:t>
      </w:r>
      <w:r>
        <w:rPr>
          <w:b w:val="1"/>
          <w:bCs w:val="1"/>
          <w:rtl w:val="0"/>
          <w:lang w:val="it-IT"/>
        </w:rPr>
        <w:t>..TUTOR  AZIENDALE</w:t>
      </w:r>
      <w:r>
        <w:rPr>
          <w:b w:val="1"/>
          <w:bCs w:val="1"/>
          <w:rtl w:val="0"/>
          <w:lang w:val="it-IT"/>
        </w:rPr>
        <w:t>……………………………………………………………………</w:t>
      </w:r>
      <w:r>
        <w:rPr>
          <w:b w:val="1"/>
          <w:bCs w:val="1"/>
          <w:rtl w:val="0"/>
          <w:lang w:val="it-IT"/>
        </w:rPr>
        <w:t>..</w:t>
      </w:r>
    </w:p>
    <w:p>
      <w:pPr>
        <w:pStyle w:val="Normal.0"/>
        <w:rPr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outline w:val="0"/>
          <w:color w:val="ff0000"/>
          <w:sz w:val="32"/>
          <w:szCs w:val="32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sz w:val="32"/>
          <w:szCs w:val="32"/>
          <w:rtl w:val="0"/>
          <w:lang w:val="it-IT"/>
        </w:rPr>
        <w:t xml:space="preserve">Tutor Coordinatore di Classe   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Prof.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Tipologia  di formazione (si possono barrare pi</w:t>
      </w:r>
      <w:r>
        <w:rPr>
          <w:b w:val="1"/>
          <w:bCs w:val="1"/>
          <w:rtl w:val="0"/>
          <w:lang w:val="it-IT"/>
        </w:rPr>
        <w:t xml:space="preserve">ù </w:t>
      </w:r>
      <w:r>
        <w:rPr>
          <w:b w:val="1"/>
          <w:bCs w:val="1"/>
          <w:rtl w:val="0"/>
          <w:lang w:val="it-IT"/>
        </w:rPr>
        <w:t>ambiti)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it-IT"/>
        </w:rPr>
      </w:pPr>
      <w:r>
        <w:rPr>
          <w:b w:val="1"/>
          <w:bCs w:val="1"/>
          <w:rtl w:val="0"/>
          <w:lang w:val="it-IT"/>
        </w:rPr>
        <w:t>Scientifica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it-IT"/>
        </w:rPr>
      </w:pPr>
      <w:r>
        <w:rPr>
          <w:b w:val="1"/>
          <w:bCs w:val="1"/>
          <w:rtl w:val="0"/>
          <w:lang w:val="it-IT"/>
        </w:rPr>
        <w:t>Giuridico-economica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it-IT"/>
        </w:rPr>
      </w:pPr>
      <w:r>
        <w:rPr>
          <w:b w:val="1"/>
          <w:bCs w:val="1"/>
          <w:rtl w:val="0"/>
          <w:lang w:val="it-IT"/>
        </w:rPr>
        <w:t xml:space="preserve">Umanistico </w:t>
      </w:r>
      <w:r>
        <w:rPr>
          <w:b w:val="1"/>
          <w:bCs w:val="1"/>
          <w:rtl w:val="0"/>
          <w:lang w:val="it-IT"/>
        </w:rPr>
        <w:t>–</w:t>
      </w:r>
      <w:r>
        <w:rPr>
          <w:b w:val="1"/>
          <w:bCs w:val="1"/>
          <w:rtl w:val="0"/>
          <w:lang w:val="it-IT"/>
        </w:rPr>
        <w:t>letteraria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it-IT"/>
        </w:rPr>
      </w:pPr>
      <w:r>
        <w:rPr>
          <w:b w:val="1"/>
          <w:bCs w:val="1"/>
          <w:rtl w:val="0"/>
          <w:lang w:val="it-IT"/>
        </w:rPr>
        <w:t>Artistica</w:t>
      </w:r>
    </w:p>
    <w:p>
      <w:pPr>
        <w:pStyle w:val="List Paragraph"/>
        <w:ind w:left="11" w:firstLine="0"/>
        <w:rPr>
          <w:b w:val="1"/>
          <w:bCs w:val="1"/>
          <w:sz w:val="20"/>
          <w:szCs w:val="20"/>
        </w:rPr>
      </w:pPr>
    </w:p>
    <w:tbl>
      <w:tblPr>
        <w:tblW w:w="98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02"/>
        <w:gridCol w:w="5528"/>
        <w:gridCol w:w="567"/>
        <w:gridCol w:w="283"/>
        <w:gridCol w:w="284"/>
        <w:gridCol w:w="390"/>
      </w:tblGrid>
      <w:tr>
        <w:tblPrEx>
          <w:shd w:val="clear" w:color="auto" w:fill="ced7e7"/>
        </w:tblPrEx>
        <w:trPr>
          <w:trHeight w:val="1042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 xml:space="preserve">Formazione on the job </w:t>
            </w:r>
          </w:p>
          <w:p>
            <w:pPr>
              <w:pStyle w:val="Normal.0"/>
              <w:suppressAutoHyphens w:val="1"/>
              <w:rPr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(Indicare il settore lavorativo occupato dall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alunno)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COMPETENZE CIVICHE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NS</w:t>
            </w:r>
          </w:p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S</w:t>
            </w:r>
          </w:p>
        </w:tc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B</w:t>
            </w:r>
          </w:p>
        </w:tc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822" w:hRule="atLeast"/>
        </w:trPr>
        <w:tc>
          <w:tcPr>
            <w:tcW w:type="dxa" w:w="28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collaborazione e inserimento nell</w:t>
            </w:r>
            <w:r>
              <w:rPr>
                <w:shd w:val="nil" w:color="auto" w:fill="auto"/>
                <w:rtl w:val="0"/>
                <w:lang w:val="it-IT"/>
              </w:rPr>
              <w:t>’</w:t>
            </w:r>
            <w:r>
              <w:rPr>
                <w:shd w:val="nil" w:color="auto" w:fill="auto"/>
                <w:rtl w:val="0"/>
                <w:lang w:val="it-IT"/>
              </w:rPr>
              <w:t>ambiente di lavoro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Sa rapportarsi positivamente con se stesso e con gli altri</w:t>
            </w:r>
            <w:r>
              <w:rPr>
                <w:shd w:val="nil" w:color="auto" w:fill="auto"/>
              </w:rPr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28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Manifesta sicurezza  e autocontrollo</w:t>
            </w:r>
            <w:r>
              <w:rPr>
                <w:shd w:val="nil" w:color="auto" w:fill="auto"/>
              </w:rPr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28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Riconosce e accetta i propri doveri</w:t>
            </w:r>
            <w:r>
              <w:rPr>
                <w:shd w:val="nil" w:color="auto" w:fill="auto"/>
              </w:rPr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28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Riconosce ed accetta  diritti e prerogative altrui</w:t>
            </w:r>
            <w:r>
              <w:rPr>
                <w:shd w:val="nil" w:color="auto" w:fill="auto"/>
              </w:rPr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22" w:hRule="atLeast"/>
        </w:trPr>
        <w:tc>
          <w:tcPr>
            <w:tcW w:type="dxa" w:w="28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Sa contestualizzare il proprio ruolo nell</w:t>
            </w:r>
            <w:r>
              <w:rPr>
                <w:shd w:val="nil" w:color="auto" w:fill="auto"/>
                <w:rtl w:val="0"/>
                <w:lang w:val="it-IT"/>
              </w:rPr>
              <w:t>’</w:t>
            </w:r>
            <w:r>
              <w:rPr>
                <w:shd w:val="nil" w:color="auto" w:fill="auto"/>
                <w:rtl w:val="0"/>
                <w:lang w:val="it-IT"/>
              </w:rPr>
              <w:t>ambiente lavorativo</w:t>
            </w:r>
            <w:r>
              <w:rPr>
                <w:shd w:val="nil" w:color="auto" w:fill="auto"/>
              </w:rPr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ind w:left="0" w:firstLine="0"/>
        <w:rPr>
          <w:b w:val="1"/>
          <w:bCs w:val="1"/>
          <w:sz w:val="20"/>
          <w:szCs w:val="20"/>
        </w:rPr>
      </w:pPr>
    </w:p>
    <w:p>
      <w:pPr>
        <w:pStyle w:val="Normal.0"/>
        <w:rPr>
          <w:b w:val="1"/>
          <w:bCs w:val="1"/>
          <w:sz w:val="20"/>
          <w:szCs w:val="20"/>
        </w:rPr>
      </w:pPr>
    </w:p>
    <w:tbl>
      <w:tblPr>
        <w:tblW w:w="98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26"/>
        <w:gridCol w:w="5606"/>
        <w:gridCol w:w="472"/>
        <w:gridCol w:w="328"/>
        <w:gridCol w:w="350"/>
        <w:gridCol w:w="372"/>
      </w:tblGrid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2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 xml:space="preserve">Formazione on the job 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5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COMPETENZE TRASVERSALI</w:t>
            </w:r>
          </w:p>
        </w:tc>
        <w:tc>
          <w:tcPr>
            <w:tcW w:type="dxa" w:w="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NS</w:t>
            </w:r>
          </w:p>
        </w:tc>
        <w:tc>
          <w:tcPr>
            <w:tcW w:type="dxa" w:w="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S</w:t>
            </w:r>
          </w:p>
        </w:tc>
        <w:tc>
          <w:tcPr>
            <w:tcW w:type="dxa" w:w="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B</w:t>
            </w:r>
          </w:p>
        </w:tc>
        <w:tc>
          <w:tcPr>
            <w:tcW w:type="dxa" w:w="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27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Processi lavorativi peculiari dell</w:t>
            </w:r>
            <w:r>
              <w:rPr>
                <w:shd w:val="nil" w:color="auto" w:fill="auto"/>
                <w:rtl w:val="0"/>
                <w:lang w:val="it-IT"/>
              </w:rPr>
              <w:t>’</w:t>
            </w:r>
            <w:r>
              <w:rPr>
                <w:shd w:val="nil" w:color="auto" w:fill="auto"/>
                <w:rtl w:val="0"/>
                <w:lang w:val="it-IT"/>
              </w:rPr>
              <w:t>azienda  in cui l</w:t>
            </w:r>
            <w:r>
              <w:rPr>
                <w:shd w:val="nil" w:color="auto" w:fill="auto"/>
                <w:rtl w:val="0"/>
                <w:lang w:val="it-IT"/>
              </w:rPr>
              <w:t>’</w:t>
            </w:r>
            <w:r>
              <w:rPr>
                <w:shd w:val="nil" w:color="auto" w:fill="auto"/>
                <w:rtl w:val="0"/>
                <w:lang w:val="it-IT"/>
              </w:rPr>
              <w:t>allievo effettua il percorso di  Alternanza</w:t>
            </w:r>
            <w:r>
              <w:rPr>
                <w:shd w:val="nil" w:color="auto" w:fill="auto"/>
              </w:rPr>
            </w:r>
          </w:p>
        </w:tc>
        <w:tc>
          <w:tcPr>
            <w:tcW w:type="dxa" w:w="5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</w:pPr>
            <w:r>
              <w:rPr>
                <w:shd w:val="nil" w:color="auto" w:fill="auto"/>
                <w:rtl w:val="0"/>
                <w:lang w:val="it-IT"/>
              </w:rPr>
              <w:t>Conosce l</w:t>
            </w:r>
            <w:r>
              <w:rPr>
                <w:shd w:val="nil" w:color="auto" w:fill="auto"/>
                <w:rtl w:val="0"/>
                <w:lang w:val="it-IT"/>
              </w:rPr>
              <w:t>’</w:t>
            </w:r>
            <w:r>
              <w:rPr>
                <w:shd w:val="nil" w:color="auto" w:fill="auto"/>
                <w:rtl w:val="0"/>
                <w:lang w:val="it-IT"/>
              </w:rPr>
              <w:t>organizzazione dell</w:t>
            </w:r>
            <w:r>
              <w:rPr>
                <w:shd w:val="nil" w:color="auto" w:fill="auto"/>
                <w:rtl w:val="0"/>
                <w:lang w:val="it-IT"/>
              </w:rPr>
              <w:t>’</w:t>
            </w:r>
            <w:r>
              <w:rPr>
                <w:shd w:val="nil" w:color="auto" w:fill="auto"/>
                <w:rtl w:val="0"/>
                <w:lang w:val="it-IT"/>
              </w:rPr>
              <w:t>azienda ospitante;</w:t>
            </w:r>
            <w:r>
              <w:rPr>
                <w:shd w:val="nil" w:color="auto" w:fill="auto"/>
              </w:rPr>
            </w:r>
          </w:p>
        </w:tc>
        <w:tc>
          <w:tcPr>
            <w:tcW w:type="dxa" w:w="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22" w:hRule="atLeast"/>
        </w:trPr>
        <w:tc>
          <w:tcPr>
            <w:tcW w:type="dxa" w:w="27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</w:pPr>
            <w:r>
              <w:rPr>
                <w:shd w:val="nil" w:color="auto" w:fill="auto"/>
                <w:rtl w:val="0"/>
                <w:lang w:val="it-IT"/>
              </w:rPr>
              <w:t>Applica concetti, principi e teorie appresi nel percorso formativo in aula;</w:t>
            </w:r>
            <w:r>
              <w:rPr>
                <w:shd w:val="nil" w:color="auto" w:fill="auto"/>
              </w:rPr>
            </w:r>
          </w:p>
        </w:tc>
        <w:tc>
          <w:tcPr>
            <w:tcW w:type="dxa" w:w="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22" w:hRule="atLeast"/>
        </w:trPr>
        <w:tc>
          <w:tcPr>
            <w:tcW w:type="dxa" w:w="27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</w:pPr>
            <w:r>
              <w:rPr>
                <w:shd w:val="nil" w:color="auto" w:fill="auto"/>
                <w:rtl w:val="0"/>
                <w:lang w:val="it-IT"/>
              </w:rPr>
              <w:t>Riconosce i processi logici e i modelli teorici che sono alla base dell</w:t>
            </w:r>
            <w:r>
              <w:rPr>
                <w:shd w:val="nil" w:color="auto" w:fill="auto"/>
                <w:rtl w:val="0"/>
                <w:lang w:val="it-IT"/>
              </w:rPr>
              <w:t>’</w:t>
            </w:r>
            <w:r>
              <w:rPr>
                <w:shd w:val="nil" w:color="auto" w:fill="auto"/>
                <w:rtl w:val="0"/>
                <w:lang w:val="it-IT"/>
              </w:rPr>
              <w:t>organizzazione del lavoro in azienda;</w:t>
            </w:r>
            <w:r>
              <w:rPr>
                <w:shd w:val="nil" w:color="auto" w:fill="auto"/>
              </w:rPr>
            </w:r>
          </w:p>
        </w:tc>
        <w:tc>
          <w:tcPr>
            <w:tcW w:type="dxa" w:w="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7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06"/>
              </w:tabs>
              <w:suppressAutoHyphens w:val="1"/>
              <w:jc w:val="both"/>
            </w:pP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it-IT"/>
              </w:rPr>
              <w:t>Sperimenta ed elabora con spirito critico il percorso di apprendimento  avviato a scuola.</w:t>
            </w:r>
          </w:p>
        </w:tc>
        <w:tc>
          <w:tcPr>
            <w:tcW w:type="dxa" w:w="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b w:val="1"/>
          <w:bCs w:val="1"/>
          <w:sz w:val="20"/>
          <w:szCs w:val="20"/>
        </w:rPr>
      </w:pPr>
    </w:p>
    <w:p>
      <w:pPr>
        <w:pStyle w:val="Normal.0"/>
        <w:rPr>
          <w:b w:val="1"/>
          <w:bCs w:val="1"/>
          <w:sz w:val="20"/>
          <w:szCs w:val="20"/>
        </w:rPr>
      </w:pPr>
    </w:p>
    <w:tbl>
      <w:tblPr>
        <w:tblW w:w="986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28"/>
        <w:gridCol w:w="5617"/>
        <w:gridCol w:w="472"/>
        <w:gridCol w:w="328"/>
        <w:gridCol w:w="350"/>
        <w:gridCol w:w="372"/>
      </w:tblGrid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2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 xml:space="preserve">Formazione on the job 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5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COMPETENZE COGNITIVE</w:t>
            </w:r>
          </w:p>
        </w:tc>
        <w:tc>
          <w:tcPr>
            <w:tcW w:type="dxa" w:w="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NS</w:t>
            </w:r>
          </w:p>
        </w:tc>
        <w:tc>
          <w:tcPr>
            <w:tcW w:type="dxa" w:w="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S</w:t>
            </w:r>
          </w:p>
        </w:tc>
        <w:tc>
          <w:tcPr>
            <w:tcW w:type="dxa" w:w="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B</w:t>
            </w:r>
          </w:p>
        </w:tc>
        <w:tc>
          <w:tcPr>
            <w:tcW w:type="dxa" w:w="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272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shd w:val="nil" w:color="auto" w:fill="auto"/>
                <w:lang w:val="it-IT"/>
              </w:rPr>
            </w:pPr>
          </w:p>
          <w:p>
            <w:pPr>
              <w:pStyle w:val="Normal.0"/>
              <w:jc w:val="both"/>
              <w:rPr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Svolgimento dell</w:t>
            </w:r>
            <w:r>
              <w:rPr>
                <w:shd w:val="nil" w:color="auto" w:fill="auto"/>
                <w:rtl w:val="0"/>
                <w:lang w:val="it-IT"/>
              </w:rPr>
              <w:t>’</w:t>
            </w:r>
            <w:r>
              <w:rPr>
                <w:shd w:val="nil" w:color="auto" w:fill="auto"/>
                <w:rtl w:val="0"/>
                <w:lang w:val="it-IT"/>
              </w:rPr>
              <w:t>attivit</w:t>
            </w:r>
            <w:r>
              <w:rPr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hd w:val="nil" w:color="auto" w:fill="auto"/>
                <w:rtl w:val="0"/>
                <w:lang w:val="it-IT"/>
              </w:rPr>
              <w:t>lavorativa assegnata</w:t>
            </w:r>
          </w:p>
        </w:tc>
        <w:tc>
          <w:tcPr>
            <w:tcW w:type="dxa" w:w="5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Sa effettuare una riflessione metodologica sulle procedure sperimentali </w:t>
            </w:r>
          </w:p>
        </w:tc>
        <w:tc>
          <w:tcPr>
            <w:tcW w:type="dxa" w:w="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272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it-IT"/>
              </w:rPr>
              <w:t>Comprende le strutture chiave dei procedimenti argomentativi in ambito scientifico</w:t>
            </w:r>
          </w:p>
        </w:tc>
        <w:tc>
          <w:tcPr>
            <w:tcW w:type="dxa" w:w="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72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it-IT"/>
              </w:rPr>
              <w:t>Sa operare scelte funzionali, coerenti e pertinenti a consegne e contesto</w:t>
            </w:r>
          </w:p>
        </w:tc>
        <w:tc>
          <w:tcPr>
            <w:tcW w:type="dxa" w:w="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22" w:hRule="atLeast"/>
        </w:trPr>
        <w:tc>
          <w:tcPr>
            <w:tcW w:type="dxa" w:w="272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Sa gestire tempi, spazi e strutture in relazione ai compiti</w:t>
            </w:r>
            <w:r>
              <w:rPr>
                <w:shd w:val="nil" w:color="auto" w:fill="auto"/>
              </w:rPr>
            </w:r>
          </w:p>
        </w:tc>
        <w:tc>
          <w:tcPr>
            <w:tcW w:type="dxa" w:w="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272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it-IT"/>
              </w:rPr>
              <w:t>Sa utilizzare strumenti di calcolo e di rappresentazione per la modellizzazione e la risoluzione di problemi;</w:t>
            </w:r>
          </w:p>
        </w:tc>
        <w:tc>
          <w:tcPr>
            <w:tcW w:type="dxa" w:w="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272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it-IT"/>
              </w:rPr>
              <w:t>Sa impostare in modo corretto e mirato una indagine di settore;</w:t>
            </w:r>
          </w:p>
        </w:tc>
        <w:tc>
          <w:tcPr>
            <w:tcW w:type="dxa" w:w="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272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it-IT"/>
              </w:rPr>
              <w:t>Sa utilizzare gli strumenti informatici in relazione alla produzione e  rappresentazione grafica di dati</w:t>
            </w:r>
          </w:p>
        </w:tc>
        <w:tc>
          <w:tcPr>
            <w:tcW w:type="dxa" w:w="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b w:val="1"/>
          <w:bCs w:val="1"/>
          <w:sz w:val="20"/>
          <w:szCs w:val="20"/>
        </w:rPr>
      </w:pPr>
    </w:p>
    <w:p>
      <w:pPr>
        <w:pStyle w:val="Normal.0"/>
        <w:rPr>
          <w:b w:val="1"/>
          <w:bCs w:val="1"/>
          <w:sz w:val="20"/>
          <w:szCs w:val="20"/>
        </w:rPr>
      </w:pPr>
    </w:p>
    <w:p>
      <w:pPr>
        <w:pStyle w:val="List Paragraph"/>
        <w:ind w:left="11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 xml:space="preserve">NS =NON SUFFICIENTE </w:t>
      </w:r>
      <w:r>
        <w:rPr>
          <w:b w:val="1"/>
          <w:bCs w:val="1"/>
          <w:sz w:val="20"/>
          <w:szCs w:val="20"/>
          <w:rtl w:val="0"/>
          <w:lang w:val="it-IT"/>
        </w:rPr>
        <w:t xml:space="preserve">– </w:t>
      </w:r>
      <w:r>
        <w:rPr>
          <w:b w:val="1"/>
          <w:bCs w:val="1"/>
          <w:sz w:val="20"/>
          <w:szCs w:val="20"/>
          <w:rtl w:val="0"/>
          <w:lang w:val="it-IT"/>
        </w:rPr>
        <w:t xml:space="preserve">S= SUFFICIENTE </w:t>
      </w:r>
      <w:r>
        <w:rPr>
          <w:b w:val="1"/>
          <w:bCs w:val="1"/>
          <w:sz w:val="20"/>
          <w:szCs w:val="20"/>
          <w:rtl w:val="0"/>
          <w:lang w:val="it-IT"/>
        </w:rPr>
        <w:t xml:space="preserve">– </w:t>
      </w:r>
      <w:r>
        <w:rPr>
          <w:b w:val="1"/>
          <w:bCs w:val="1"/>
          <w:sz w:val="20"/>
          <w:szCs w:val="20"/>
          <w:rtl w:val="0"/>
          <w:lang w:val="it-IT"/>
        </w:rPr>
        <w:t xml:space="preserve">B= BUONO </w:t>
      </w:r>
      <w:r>
        <w:rPr>
          <w:b w:val="1"/>
          <w:bCs w:val="1"/>
          <w:sz w:val="20"/>
          <w:szCs w:val="20"/>
          <w:rtl w:val="0"/>
          <w:lang w:val="it-IT"/>
        </w:rPr>
        <w:t xml:space="preserve">– </w:t>
      </w:r>
      <w:r>
        <w:rPr>
          <w:b w:val="1"/>
          <w:bCs w:val="1"/>
          <w:sz w:val="20"/>
          <w:szCs w:val="20"/>
          <w:rtl w:val="0"/>
          <w:lang w:val="it-IT"/>
        </w:rPr>
        <w:t>O = OTTIMO</w:t>
      </w:r>
    </w:p>
    <w:p>
      <w:pPr>
        <w:pStyle w:val="Normal.0"/>
        <w:rPr>
          <w:b w:val="1"/>
          <w:bCs w:val="1"/>
          <w:sz w:val="20"/>
          <w:szCs w:val="20"/>
        </w:rPr>
      </w:pPr>
    </w:p>
    <w:p>
      <w:pPr>
        <w:pStyle w:val="Normal.0"/>
        <w:rPr>
          <w:b w:val="1"/>
          <w:bCs w:val="1"/>
          <w:sz w:val="20"/>
          <w:szCs w:val="20"/>
        </w:rPr>
      </w:pPr>
    </w:p>
    <w:tbl>
      <w:tblPr>
        <w:tblW w:w="98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97"/>
        <w:gridCol w:w="6735"/>
        <w:gridCol w:w="472"/>
        <w:gridCol w:w="328"/>
        <w:gridCol w:w="350"/>
        <w:gridCol w:w="372"/>
      </w:tblGrid>
      <w:tr>
        <w:tblPrEx>
          <w:shd w:val="clear" w:color="auto" w:fill="ced7e7"/>
        </w:tblPrEx>
        <w:trPr>
          <w:trHeight w:val="822" w:hRule="atLeast"/>
        </w:trPr>
        <w:tc>
          <w:tcPr>
            <w:tcW w:type="dxa" w:w="1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 xml:space="preserve">Formazione on the job 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6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COMPETENZE PROCEDURALI</w:t>
            </w:r>
          </w:p>
        </w:tc>
        <w:tc>
          <w:tcPr>
            <w:tcW w:type="dxa" w:w="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NS</w:t>
            </w:r>
          </w:p>
        </w:tc>
        <w:tc>
          <w:tcPr>
            <w:tcW w:type="dxa" w:w="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S</w:t>
            </w:r>
          </w:p>
        </w:tc>
        <w:tc>
          <w:tcPr>
            <w:tcW w:type="dxa" w:w="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B</w:t>
            </w:r>
          </w:p>
        </w:tc>
        <w:tc>
          <w:tcPr>
            <w:tcW w:type="dxa" w:w="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822" w:hRule="atLeast"/>
        </w:trPr>
        <w:tc>
          <w:tcPr>
            <w:tcW w:type="dxa" w:w="159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AREA LINGUISTICA</w:t>
            </w:r>
          </w:p>
        </w:tc>
        <w:tc>
          <w:tcPr>
            <w:tcW w:type="dxa" w:w="6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 xml:space="preserve">Comprende in modo globale, selettivo e dettagliato testi orali/scritti attinenti alle aree di interesse </w:t>
            </w:r>
            <w:r>
              <w:rPr>
                <w:shd w:val="nil" w:color="auto" w:fill="auto"/>
              </w:rPr>
            </w:r>
          </w:p>
        </w:tc>
        <w:tc>
          <w:tcPr>
            <w:tcW w:type="dxa" w:w="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22" w:hRule="atLeast"/>
        </w:trPr>
        <w:tc>
          <w:tcPr>
            <w:tcW w:type="dxa" w:w="15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Riferisce fatti, descrive situazioni e sostiene opinioni con le opportune argomentazioni in testi orali articolati e testi scritti strutturati e coesi;</w:t>
            </w:r>
            <w:r>
              <w:rPr>
                <w:shd w:val="nil" w:color="auto" w:fill="auto"/>
              </w:rPr>
            </w:r>
          </w:p>
        </w:tc>
        <w:tc>
          <w:tcPr>
            <w:tcW w:type="dxa" w:w="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15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Usa la terminologia specifica del settore interessato (micro lingua)</w:t>
            </w:r>
            <w:r>
              <w:rPr>
                <w:shd w:val="nil" w:color="auto" w:fill="auto"/>
              </w:rPr>
            </w:r>
          </w:p>
        </w:tc>
        <w:tc>
          <w:tcPr>
            <w:tcW w:type="dxa" w:w="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22" w:hRule="atLeast"/>
        </w:trPr>
        <w:tc>
          <w:tcPr>
            <w:tcW w:type="dxa" w:w="159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AREA SCIENTIFICA</w:t>
            </w:r>
          </w:p>
        </w:tc>
        <w:tc>
          <w:tcPr>
            <w:tcW w:type="dxa" w:w="6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Applica le conoscenze acquisite  ai temi di carattere scientifico e tecnologico della vita reale in modo critico e consapevole</w:t>
            </w:r>
            <w:r>
              <w:rPr>
                <w:shd w:val="nil" w:color="auto" w:fill="auto"/>
              </w:rPr>
            </w:r>
          </w:p>
        </w:tc>
        <w:tc>
          <w:tcPr>
            <w:tcW w:type="dxa" w:w="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15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Applica metodi di indagine propri delle scienze sperimentali</w:t>
            </w:r>
            <w:r>
              <w:rPr>
                <w:shd w:val="nil" w:color="auto" w:fill="auto"/>
              </w:rPr>
            </w:r>
          </w:p>
        </w:tc>
        <w:tc>
          <w:tcPr>
            <w:tcW w:type="dxa" w:w="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8" w:hRule="atLeast"/>
        </w:trPr>
        <w:tc>
          <w:tcPr>
            <w:tcW w:type="dxa" w:w="15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  <w:lang w:val="it-IT"/>
              </w:rPr>
              <w:t>Sa risolvere problemi concreti mediante soluzioni scientifico-tecnologiche appropriate;</w:t>
            </w:r>
            <w:r>
              <w:rPr>
                <w:shd w:val="nil" w:color="auto" w:fill="auto"/>
              </w:rPr>
            </w:r>
          </w:p>
        </w:tc>
        <w:tc>
          <w:tcPr>
            <w:tcW w:type="dxa" w:w="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b w:val="1"/>
          <w:bCs w:val="1"/>
          <w:sz w:val="20"/>
          <w:szCs w:val="20"/>
        </w:rPr>
      </w:pPr>
    </w:p>
    <w:p>
      <w:pPr>
        <w:pStyle w:val="Normal.0"/>
        <w:rPr>
          <w:b w:val="1"/>
          <w:bCs w:val="1"/>
          <w:sz w:val="20"/>
          <w:szCs w:val="20"/>
        </w:rPr>
      </w:pPr>
    </w:p>
    <w:p>
      <w:pPr>
        <w:pStyle w:val="List Paragraph"/>
        <w:ind w:left="11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 xml:space="preserve">NS =NON SUFFICIENTE </w:t>
      </w:r>
      <w:r>
        <w:rPr>
          <w:b w:val="1"/>
          <w:bCs w:val="1"/>
          <w:sz w:val="20"/>
          <w:szCs w:val="20"/>
          <w:rtl w:val="0"/>
          <w:lang w:val="it-IT"/>
        </w:rPr>
        <w:t xml:space="preserve">– </w:t>
      </w:r>
      <w:r>
        <w:rPr>
          <w:b w:val="1"/>
          <w:bCs w:val="1"/>
          <w:sz w:val="20"/>
          <w:szCs w:val="20"/>
          <w:rtl w:val="0"/>
          <w:lang w:val="it-IT"/>
        </w:rPr>
        <w:t xml:space="preserve">S= SUFFICIENTE </w:t>
      </w:r>
      <w:r>
        <w:rPr>
          <w:b w:val="1"/>
          <w:bCs w:val="1"/>
          <w:sz w:val="20"/>
          <w:szCs w:val="20"/>
          <w:rtl w:val="0"/>
          <w:lang w:val="it-IT"/>
        </w:rPr>
        <w:t xml:space="preserve">– </w:t>
      </w:r>
      <w:r>
        <w:rPr>
          <w:b w:val="1"/>
          <w:bCs w:val="1"/>
          <w:sz w:val="20"/>
          <w:szCs w:val="20"/>
          <w:rtl w:val="0"/>
          <w:lang w:val="it-IT"/>
        </w:rPr>
        <w:t xml:space="preserve">B= BUONO </w:t>
      </w:r>
      <w:r>
        <w:rPr>
          <w:b w:val="1"/>
          <w:bCs w:val="1"/>
          <w:sz w:val="20"/>
          <w:szCs w:val="20"/>
          <w:rtl w:val="0"/>
          <w:lang w:val="it-IT"/>
        </w:rPr>
        <w:t xml:space="preserve">– </w:t>
      </w:r>
      <w:r>
        <w:rPr>
          <w:b w:val="1"/>
          <w:bCs w:val="1"/>
          <w:sz w:val="20"/>
          <w:szCs w:val="20"/>
          <w:rtl w:val="0"/>
          <w:lang w:val="it-IT"/>
        </w:rPr>
        <w:t>O = OTTIMO</w:t>
      </w:r>
    </w:p>
    <w:p>
      <w:pPr>
        <w:pStyle w:val="Normal.0"/>
        <w:rPr>
          <w:b w:val="1"/>
          <w:bCs w:val="1"/>
          <w:sz w:val="20"/>
          <w:szCs w:val="20"/>
        </w:rPr>
      </w:pPr>
    </w:p>
    <w:p>
      <w:pPr>
        <w:pStyle w:val="Normal.0"/>
        <w:rPr>
          <w:b w:val="1"/>
          <w:bCs w:val="1"/>
          <w:sz w:val="20"/>
          <w:szCs w:val="20"/>
        </w:rPr>
      </w:pPr>
    </w:p>
    <w:p>
      <w:pPr>
        <w:pStyle w:val="Normal.0"/>
        <w:spacing w:line="360" w:lineRule="auto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 xml:space="preserve">TUTOR AZIENDALE         </w:t>
      </w:r>
    </w:p>
    <w:p>
      <w:pPr>
        <w:pStyle w:val="Normal.0"/>
        <w:spacing w:line="360" w:lineRule="auto"/>
        <w:jc w:val="both"/>
        <w:rPr>
          <w:b w:val="1"/>
          <w:bCs w:val="1"/>
          <w:sz w:val="20"/>
          <w:szCs w:val="20"/>
        </w:rPr>
      </w:pPr>
    </w:p>
    <w:p>
      <w:pPr>
        <w:pStyle w:val="Normal.0"/>
        <w:spacing w:line="360" w:lineRule="auto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 xml:space="preserve">   </w:t>
      </w:r>
    </w:p>
    <w:p>
      <w:pPr>
        <w:pStyle w:val="Normal.0"/>
        <w:spacing w:line="360" w:lineRule="auto"/>
        <w:jc w:val="both"/>
      </w:pPr>
      <w:r>
        <w:rPr>
          <w:b w:val="1"/>
          <w:bCs w:val="1"/>
          <w:outline w:val="0"/>
          <w:color w:val="ff0000"/>
          <w:sz w:val="20"/>
          <w:szCs w:val="2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          </w:t>
      </w:r>
      <w:r>
        <w:rPr>
          <w:b w:val="1"/>
          <w:bCs w:val="1"/>
          <w:sz w:val="20"/>
          <w:szCs w:val="20"/>
          <w:rtl w:val="0"/>
          <w:lang w:val="it-IT"/>
        </w:rPr>
        <w:t xml:space="preserve"> </w:t>
      </w:r>
      <w:r>
        <w:rPr>
          <w:b w:val="1"/>
          <w:bCs w:val="1"/>
          <w:sz w:val="28"/>
          <w:szCs w:val="28"/>
          <w:rtl w:val="0"/>
          <w:lang w:val="it-IT"/>
        </w:rPr>
        <w:t xml:space="preserve">Data </w:t>
      </w:r>
      <w:r>
        <w:rPr>
          <w:b w:val="1"/>
          <w:bCs w:val="1"/>
          <w:sz w:val="28"/>
          <w:szCs w:val="28"/>
          <w:rtl w:val="0"/>
          <w:lang w:val="it-IT"/>
        </w:rPr>
        <w:t>……</w:t>
      </w:r>
      <w:r>
        <w:rPr>
          <w:b w:val="1"/>
          <w:bCs w:val="1"/>
          <w:sz w:val="28"/>
          <w:szCs w:val="28"/>
          <w:rtl w:val="0"/>
          <w:lang w:val="it-IT"/>
        </w:rPr>
        <w:t>..                                                        FIRMA</w:t>
      </w:r>
      <w:r>
        <w:rPr>
          <w:rFonts w:ascii="Verdana" w:cs="Verdana" w:hAnsi="Verdana" w:eastAsia="Verdana"/>
          <w:sz w:val="32"/>
          <w:szCs w:val="32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  <w:outlineLvl w:val="0"/>
      <w:rPr>
        <w:smallCaps w:val="1"/>
        <w:sz w:val="36"/>
        <w:szCs w:val="36"/>
      </w:rPr>
    </w:pPr>
    <w:r>
      <w:rPr>
        <w:sz w:val="14"/>
        <w:szCs w:val="14"/>
        <w:lang w:val="en-US"/>
      </w:rP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605790</wp:posOffset>
          </wp:positionH>
          <wp:positionV relativeFrom="page">
            <wp:posOffset>449580</wp:posOffset>
          </wp:positionV>
          <wp:extent cx="685800" cy="647700"/>
          <wp:effectExtent l="0" t="0" r="0" b="0"/>
          <wp:wrapNone/>
          <wp:docPr id="1073741825" name="officeArt object" descr="DEGIORG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GIORGI" descr="DEGIORGI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47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sz w:val="14"/>
        <w:szCs w:val="14"/>
        <w:lang w:val="en-US"/>
      </w:rP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6320790</wp:posOffset>
          </wp:positionH>
          <wp:positionV relativeFrom="page">
            <wp:posOffset>449580</wp:posOffset>
          </wp:positionV>
          <wp:extent cx="600075" cy="685800"/>
          <wp:effectExtent l="0" t="0" r="0" b="0"/>
          <wp:wrapNone/>
          <wp:docPr id="1073741826" name="officeArt object" descr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3" descr="Immagine 3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Normal.0"/>
      <w:jc w:val="center"/>
      <w:outlineLvl w:val="0"/>
      <w:rPr>
        <w:smallCaps w:val="1"/>
        <w:sz w:val="36"/>
        <w:szCs w:val="36"/>
      </w:rPr>
    </w:pPr>
    <w:r>
      <w:rPr>
        <w:smallCaps w:val="1"/>
        <w:sz w:val="36"/>
        <w:szCs w:val="36"/>
        <w:rtl w:val="0"/>
        <w:lang w:val="it-IT"/>
      </w:rPr>
      <w:t xml:space="preserve"> Liceo Scientifico Statale </w:t>
    </w:r>
    <w:r>
      <w:rPr>
        <w:smallCaps w:val="1"/>
        <w:sz w:val="36"/>
        <w:szCs w:val="36"/>
        <w:rtl w:val="0"/>
        <w:lang w:val="it-IT"/>
      </w:rPr>
      <w:t>“</w:t>
    </w:r>
    <w:r>
      <w:rPr>
        <w:smallCaps w:val="1"/>
        <w:sz w:val="36"/>
        <w:szCs w:val="36"/>
        <w:rtl w:val="0"/>
        <w:lang w:val="it-IT"/>
      </w:rPr>
      <w:t>Cosimo De Giorgi</w:t>
    </w:r>
    <w:r>
      <w:rPr>
        <w:i w:val="1"/>
        <w:iCs w:val="1"/>
        <w:smallCaps w:val="1"/>
        <w:sz w:val="36"/>
        <w:szCs w:val="36"/>
        <w:rtl w:val="0"/>
        <w:lang w:val="it-IT"/>
      </w:rPr>
      <w:t>”</w:t>
    </w:r>
  </w:p>
  <w:p>
    <w:pPr>
      <w:pStyle w:val="caption"/>
      <w:ind w:left="0" w:firstLine="0"/>
      <w:jc w:val="center"/>
      <w:rPr>
        <w:rFonts w:ascii="Arial" w:cs="Arial" w:hAnsi="Arial" w:eastAsia="Arial"/>
        <w:b w:val="0"/>
        <w:bCs w:val="0"/>
        <w:sz w:val="20"/>
        <w:szCs w:val="20"/>
      </w:rPr>
    </w:pPr>
    <w:r>
      <w:rPr>
        <w:rFonts w:ascii="Arial" w:hAnsi="Arial"/>
        <w:b w:val="0"/>
        <w:bCs w:val="0"/>
        <w:sz w:val="20"/>
        <w:szCs w:val="20"/>
        <w:rtl w:val="0"/>
        <w:lang w:val="it-IT"/>
      </w:rPr>
      <w:t xml:space="preserve">Viale Michele De Pietro, 14 73100 </w:t>
    </w:r>
    <w:r>
      <w:rPr>
        <w:rFonts w:ascii="Arial" w:hAnsi="Arial" w:hint="default"/>
        <w:b w:val="0"/>
        <w:bCs w:val="0"/>
        <w:sz w:val="20"/>
        <w:szCs w:val="20"/>
        <w:rtl w:val="0"/>
        <w:lang w:val="it-IT"/>
      </w:rPr>
      <w:t xml:space="preserve">– </w:t>
    </w:r>
    <w:r>
      <w:rPr>
        <w:rFonts w:ascii="Arial" w:hAnsi="Arial"/>
        <w:b w:val="0"/>
        <w:bCs w:val="0"/>
        <w:sz w:val="20"/>
        <w:szCs w:val="20"/>
        <w:rtl w:val="0"/>
        <w:lang w:val="it-IT"/>
      </w:rPr>
      <w:t>Lecce</w:t>
      <w:tab/>
      <w:tab/>
      <w:tab/>
      <w:t>C.F.: 80011850759</w:t>
    </w:r>
  </w:p>
  <w:p>
    <w:pPr>
      <w:pStyle w:val="Normal.0"/>
      <w:jc w:val="center"/>
      <w:rPr>
        <w:rFonts w:ascii="Arial" w:cs="Arial" w:hAnsi="Arial" w:eastAsia="Arial"/>
        <w:sz w:val="20"/>
        <w:szCs w:val="20"/>
        <w:lang w:val="en-US"/>
      </w:rPr>
    </w:pPr>
    <w:r>
      <w:rPr>
        <w:rFonts w:ascii="Arial" w:hAnsi="Arial"/>
        <w:sz w:val="20"/>
        <w:szCs w:val="20"/>
        <w:rtl w:val="0"/>
        <w:lang w:val="en-US"/>
      </w:rPr>
      <w:t>Tel. 0832/52</w:t>
    </w:r>
    <w:r>
      <w:rPr>
        <w:rFonts w:ascii="Arial" w:hAnsi="Arial"/>
        <w:sz w:val="20"/>
        <w:szCs w:val="20"/>
        <w:rtl w:val="0"/>
        <w:lang w:val="en-US"/>
      </w:rPr>
      <w:t>222</w:t>
    </w:r>
    <w:r>
      <w:rPr>
        <w:rFonts w:ascii="Arial" w:hAnsi="Arial"/>
        <w:sz w:val="20"/>
        <w:szCs w:val="20"/>
        <w:rtl w:val="0"/>
        <w:lang w:val="en-US"/>
      </w:rPr>
      <w:t xml:space="preserve">3      </w:t>
      <w:tab/>
      <w:t>Cod. Ist.     LEPS01000P</w:t>
    </w:r>
  </w:p>
  <w:p>
    <w:pPr>
      <w:pStyle w:val="Normal.0"/>
      <w:jc w:val="center"/>
      <w:rPr>
        <w:rFonts w:ascii="Arial" w:cs="Arial" w:hAnsi="Arial" w:eastAsia="Arial"/>
        <w:sz w:val="20"/>
        <w:szCs w:val="20"/>
        <w:lang w:val="en-US"/>
      </w:rPr>
    </w:pPr>
    <w:r>
      <w:rPr>
        <w:rFonts w:ascii="Arial" w:hAnsi="Arial"/>
        <w:sz w:val="20"/>
        <w:szCs w:val="20"/>
        <w:rtl w:val="0"/>
        <w:lang w:val="en-US"/>
      </w:rPr>
      <w:t xml:space="preserve">Sito: </w:t>
    </w:r>
    <w:r>
      <w:rPr>
        <w:rStyle w:val="Hyperlink.0"/>
        <w:rFonts w:ascii="Arial" w:cs="Arial" w:hAnsi="Arial" w:eastAsia="Arial"/>
        <w:sz w:val="20"/>
        <w:szCs w:val="20"/>
        <w:lang w:val="en-US"/>
      </w:rPr>
      <w:fldChar w:fldCharType="begin" w:fldLock="0"/>
    </w:r>
    <w:r>
      <w:rPr>
        <w:rStyle w:val="Hyperlink.0"/>
        <w:rFonts w:ascii="Arial" w:cs="Arial" w:hAnsi="Arial" w:eastAsia="Arial"/>
        <w:sz w:val="20"/>
        <w:szCs w:val="20"/>
        <w:lang w:val="en-US"/>
      </w:rPr>
      <w:instrText xml:space="preserve"> HYPERLINK "https://liceodegiorgi.edu.it"</w:instrText>
    </w:r>
    <w:r>
      <w:rPr>
        <w:rStyle w:val="Hyperlink.0"/>
        <w:rFonts w:ascii="Arial" w:cs="Arial" w:hAnsi="Arial" w:eastAsia="Arial"/>
        <w:sz w:val="20"/>
        <w:szCs w:val="20"/>
        <w:lang w:val="en-US"/>
      </w:rPr>
      <w:fldChar w:fldCharType="separate" w:fldLock="0"/>
    </w:r>
    <w:r>
      <w:rPr>
        <w:rStyle w:val="Hyperlink.0"/>
        <w:rFonts w:ascii="Arial" w:hAnsi="Arial"/>
        <w:sz w:val="20"/>
        <w:szCs w:val="20"/>
        <w:rtl w:val="0"/>
        <w:lang w:val="en-US"/>
      </w:rPr>
      <w:t>https://liceodegiorgi.edu.it</w:t>
    </w:r>
    <w:r>
      <w:rPr>
        <w:lang w:val="en-US"/>
      </w:rPr>
      <w:fldChar w:fldCharType="end" w:fldLock="0"/>
    </w:r>
    <w:r>
      <w:rPr>
        <w:rFonts w:ascii="Arial" w:hAnsi="Arial"/>
        <w:sz w:val="20"/>
        <w:szCs w:val="20"/>
        <w:rtl w:val="0"/>
        <w:lang w:val="en-US"/>
      </w:rPr>
      <w:t xml:space="preserve">           </w:t>
      <w:tab/>
      <w:t xml:space="preserve">e.mail: </w:t>
    </w:r>
    <w:r>
      <w:rPr>
        <w:rStyle w:val="Hyperlink.0"/>
        <w:rFonts w:ascii="Arial" w:cs="Arial" w:hAnsi="Arial" w:eastAsia="Arial"/>
        <w:sz w:val="20"/>
        <w:szCs w:val="20"/>
        <w:lang w:val="en-US"/>
      </w:rPr>
      <w:fldChar w:fldCharType="begin" w:fldLock="0"/>
    </w:r>
    <w:r>
      <w:rPr>
        <w:rStyle w:val="Hyperlink.0"/>
        <w:rFonts w:ascii="Arial" w:cs="Arial" w:hAnsi="Arial" w:eastAsia="Arial"/>
        <w:sz w:val="20"/>
        <w:szCs w:val="20"/>
        <w:lang w:val="en-US"/>
      </w:rPr>
      <w:instrText xml:space="preserve"> HYPERLINK "mailto:leps01000p@istruzione.it"</w:instrText>
    </w:r>
    <w:r>
      <w:rPr>
        <w:rStyle w:val="Hyperlink.0"/>
        <w:rFonts w:ascii="Arial" w:cs="Arial" w:hAnsi="Arial" w:eastAsia="Arial"/>
        <w:sz w:val="20"/>
        <w:szCs w:val="20"/>
        <w:lang w:val="en-US"/>
      </w:rPr>
      <w:fldChar w:fldCharType="separate" w:fldLock="0"/>
    </w:r>
    <w:r>
      <w:rPr>
        <w:rStyle w:val="Hyperlink.0"/>
        <w:rFonts w:ascii="Arial" w:hAnsi="Arial"/>
        <w:sz w:val="20"/>
        <w:szCs w:val="20"/>
        <w:rtl w:val="0"/>
        <w:lang w:val="en-US"/>
      </w:rPr>
      <w:t>leps01000p@istruzione.it</w:t>
    </w:r>
    <w:r>
      <w:rPr>
        <w:lang w:val="en-US"/>
      </w:rPr>
      <w:fldChar w:fldCharType="end" w:fldLock="0"/>
    </w:r>
  </w:p>
  <w:p>
    <w:pPr>
      <w:pStyle w:val="Normal.0"/>
      <w:jc w:val="both"/>
    </w:pPr>
    <w:r>
      <w:rPr>
        <w:sz w:val="14"/>
        <w:szCs w:val="14"/>
        <w:lang w:val="en-US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aption">
    <w:name w:val="caption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1416" w:right="0" w:firstLine="708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Link">
    <w:name w:val="Link"/>
    <w:rPr>
      <w:rFonts w:ascii="Times New Roman" w:cs="Times New Roman" w:hAnsi="Times New Roman" w:eastAsia="Times New Roman"/>
      <w:b w:val="0"/>
      <w:bCs w:val="0"/>
      <w:i w:val="0"/>
      <w:iCs w:val="0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sz w:val="20"/>
      <w:szCs w:val="20"/>
      <w:lang w:val="en-US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